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295291" w:rsidRDefault="00E86478">
      <w:pPr>
        <w:spacing w:after="0" w:line="240" w:lineRule="auto"/>
        <w:jc w:val="both"/>
        <w:rPr>
          <w:rFonts w:ascii="Arial" w:hAnsi="Arial" w:cs="Arial"/>
        </w:rPr>
      </w:pPr>
      <w:r w:rsidRPr="00295291">
        <w:rPr>
          <w:rFonts w:ascii="Arial" w:hAnsi="Arial" w:cs="Arial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FDBF024" w:rsidR="00142D47" w:rsidRPr="00F27DF9" w:rsidRDefault="00F27DF9">
      <w:pPr>
        <w:spacing w:after="0"/>
        <w:rPr>
          <w:rFonts w:ascii="Arial" w:hAnsi="Arial" w:cs="Arial"/>
          <w:bCs/>
        </w:rPr>
      </w:pPr>
      <w:r w:rsidRPr="00F27DF9">
        <w:rPr>
          <w:rFonts w:ascii="Arial" w:hAnsi="Arial" w:cs="Arial"/>
          <w:bCs/>
        </w:rPr>
        <w:t>Señora</w:t>
      </w:r>
      <w:r w:rsidR="00E86478" w:rsidRPr="00F27DF9">
        <w:rPr>
          <w:rFonts w:ascii="Arial" w:hAnsi="Arial" w:cs="Arial"/>
          <w:bCs/>
        </w:rPr>
        <w:t>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369B53F5" w14:textId="77777777" w:rsidR="001060B8" w:rsidRDefault="001060B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1AB91" w14:textId="75263597" w:rsidR="00142D47" w:rsidRPr="00295291" w:rsidRDefault="00295291">
      <w:pPr>
        <w:spacing w:after="0" w:line="240" w:lineRule="auto"/>
        <w:rPr>
          <w:rFonts w:ascii="Arial" w:hAnsi="Arial" w:cs="Arial"/>
        </w:rPr>
      </w:pPr>
      <w:r w:rsidRPr="00295291">
        <w:rPr>
          <w:rFonts w:ascii="Arial" w:hAnsi="Arial" w:cs="Arial"/>
        </w:rPr>
        <w:t>Respetada</w:t>
      </w:r>
      <w:r w:rsidR="00F27DF9" w:rsidRPr="00295291">
        <w:rPr>
          <w:rFonts w:ascii="Arial" w:hAnsi="Arial" w:cs="Arial"/>
        </w:rPr>
        <w:t xml:space="preserve"> Diana Marcela</w:t>
      </w:r>
      <w:r w:rsidRPr="00295291">
        <w:rPr>
          <w:rFonts w:ascii="Arial" w:hAnsi="Arial" w:cs="Arial"/>
        </w:rPr>
        <w:t>, cordial saludo</w:t>
      </w:r>
      <w:r w:rsidR="00E86478" w:rsidRPr="00295291">
        <w:rPr>
          <w:rFonts w:ascii="Arial" w:hAnsi="Arial" w:cs="Arial"/>
        </w:rPr>
        <w:t>:</w:t>
      </w:r>
    </w:p>
    <w:p w14:paraId="7DBA0C21" w14:textId="657054B5" w:rsidR="00E55366" w:rsidRPr="00295291" w:rsidRDefault="00E55366">
      <w:pPr>
        <w:spacing w:after="0" w:line="240" w:lineRule="auto"/>
        <w:rPr>
          <w:rFonts w:ascii="Arial" w:hAnsi="Arial" w:cs="Arial"/>
        </w:rPr>
      </w:pPr>
    </w:p>
    <w:p w14:paraId="216E9460" w14:textId="77777777" w:rsidR="00E55366" w:rsidRPr="00295291" w:rsidRDefault="00E55366">
      <w:pPr>
        <w:spacing w:after="0" w:line="240" w:lineRule="auto"/>
        <w:rPr>
          <w:rFonts w:ascii="Arial" w:hAnsi="Arial" w:cs="Arial"/>
        </w:rPr>
      </w:pPr>
    </w:p>
    <w:p w14:paraId="02C9F29D" w14:textId="09FEDFA0" w:rsidR="00F27DF9" w:rsidRPr="00295291" w:rsidRDefault="00F27DF9" w:rsidP="00F27DF9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295291">
        <w:rPr>
          <w:rFonts w:ascii="Arial" w:hAnsi="Arial" w:cs="Arial"/>
          <w:sz w:val="22"/>
          <w:szCs w:val="22"/>
        </w:rPr>
        <w:t xml:space="preserve">Esta Secretaría recibió las peticiones relacionadas en el asunto en las cuales manifiesta </w:t>
      </w:r>
      <w:r w:rsidRPr="00295291">
        <w:rPr>
          <w:rFonts w:ascii="Arial" w:hAnsi="Arial" w:cs="Arial"/>
          <w:i/>
          <w:sz w:val="22"/>
          <w:szCs w:val="22"/>
        </w:rPr>
        <w:t xml:space="preserve">“(…) Presento a ustedes renuncia a la Postulación del Subsidio Distrital del Hábitat Reactiva tu Compra, Reactiva tu Hogar, por un monto de quince millones seiscientos mil pesos M/CTE ($15.600.000), para aplicarlo en el proyecto MIRADOR DEL VIRREY I de M+D constructora, El motivo de esta renuncia obedece a que no fue posible obtener mi cierre financiero para la cancelación del inmueble TC APTO 502 (…)” </w:t>
      </w:r>
      <w:r w:rsidRPr="00295291">
        <w:rPr>
          <w:rFonts w:ascii="Arial" w:hAnsi="Arial" w:cs="Arial"/>
          <w:sz w:val="22"/>
          <w:szCs w:val="22"/>
        </w:rPr>
        <w:t>a la que de manera atenta se procede a dar respuesta en el marco de las funciones y competencias de la Secretaría, establecida</w:t>
      </w:r>
      <w:bookmarkStart w:id="0" w:name="_GoBack"/>
      <w:bookmarkEnd w:id="0"/>
      <w:r w:rsidRPr="00295291">
        <w:rPr>
          <w:rFonts w:ascii="Arial" w:hAnsi="Arial" w:cs="Arial"/>
          <w:sz w:val="22"/>
          <w:szCs w:val="22"/>
        </w:rPr>
        <w:t>s por el Decreto Distrital 121 de 2008 “Por medio del cual se modifica la estructura organizacional y las funciones de la Secretaría Distrital del Hábitat”, en los siguientes términos:</w:t>
      </w:r>
    </w:p>
    <w:p w14:paraId="186D3406" w14:textId="6F9B8647" w:rsidR="00F27DF9" w:rsidRPr="00295291" w:rsidRDefault="00F27DF9" w:rsidP="00F27DF9">
      <w:pPr>
        <w:jc w:val="both"/>
        <w:rPr>
          <w:rFonts w:ascii="Arial" w:hAnsi="Arial" w:cs="Arial"/>
        </w:rPr>
      </w:pPr>
      <w:r w:rsidRPr="00295291">
        <w:rPr>
          <w:rFonts w:ascii="Arial" w:hAnsi="Arial" w:cs="Arial"/>
        </w:rPr>
        <w:t>Revisado nuestro Sistema Único de Acceso a la vivienda SUAV, encontramos que usted se encuentra inscrita en el programa “Reactiva tu compra, Reactiva tu Hogar” en el proyecto “</w:t>
      </w:r>
      <w:r w:rsidR="00E0091D" w:rsidRPr="00295291">
        <w:rPr>
          <w:rFonts w:ascii="Arial" w:hAnsi="Arial" w:cs="Arial"/>
          <w:i/>
          <w:u w:val="single"/>
        </w:rPr>
        <w:t>MIRADOR DEL VIRREY I</w:t>
      </w:r>
      <w:r w:rsidRPr="00295291">
        <w:rPr>
          <w:rFonts w:ascii="Arial" w:hAnsi="Arial" w:cs="Arial"/>
        </w:rPr>
        <w:t>” de  M+D Constructora y que bajo la Resolución 7</w:t>
      </w:r>
      <w:r w:rsidR="001060B8" w:rsidRPr="00295291">
        <w:rPr>
          <w:rFonts w:ascii="Arial" w:hAnsi="Arial" w:cs="Arial"/>
        </w:rPr>
        <w:t xml:space="preserve">07 del 13 </w:t>
      </w:r>
      <w:r w:rsidRPr="00295291">
        <w:rPr>
          <w:rFonts w:ascii="Arial" w:hAnsi="Arial" w:cs="Arial"/>
        </w:rPr>
        <w:t xml:space="preserve">de diciembre de 2024, le fue asignado el subsidio distrital de vivienda; de acuerdo a su solicitud informamos que procederemos a realizar el respectivo acto administrativo dando trámite a su solicitud, lo invitamos a estar atenta a la citación de la notificación del acto administrativo. </w:t>
      </w:r>
    </w:p>
    <w:p w14:paraId="29C92524" w14:textId="77777777" w:rsidR="001060B8" w:rsidRPr="00295291" w:rsidRDefault="00F27DF9" w:rsidP="00F27DF9">
      <w:pPr>
        <w:jc w:val="both"/>
        <w:rPr>
          <w:rFonts w:ascii="Arial" w:hAnsi="Arial" w:cs="Arial"/>
        </w:rPr>
      </w:pPr>
      <w:r w:rsidRPr="00295291">
        <w:rPr>
          <w:rFonts w:ascii="Arial" w:hAnsi="Arial" w:cs="Arial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</w:t>
      </w:r>
    </w:p>
    <w:p w14:paraId="1026DD57" w14:textId="77777777" w:rsidR="001060B8" w:rsidRPr="00295291" w:rsidRDefault="001060B8" w:rsidP="00F27DF9">
      <w:pPr>
        <w:jc w:val="both"/>
        <w:rPr>
          <w:rFonts w:ascii="Arial" w:hAnsi="Arial" w:cs="Arial"/>
        </w:rPr>
      </w:pPr>
    </w:p>
    <w:p w14:paraId="0880212B" w14:textId="77777777" w:rsidR="001060B8" w:rsidRPr="00295291" w:rsidRDefault="001060B8" w:rsidP="00F27DF9">
      <w:pPr>
        <w:jc w:val="both"/>
        <w:rPr>
          <w:rFonts w:ascii="Arial" w:hAnsi="Arial" w:cs="Arial"/>
        </w:rPr>
      </w:pPr>
    </w:p>
    <w:p w14:paraId="29E4C880" w14:textId="77777777" w:rsidR="001060B8" w:rsidRPr="00295291" w:rsidRDefault="001060B8" w:rsidP="00F27DF9">
      <w:pPr>
        <w:jc w:val="both"/>
        <w:rPr>
          <w:rFonts w:ascii="Arial" w:hAnsi="Arial" w:cs="Arial"/>
        </w:rPr>
      </w:pPr>
    </w:p>
    <w:p w14:paraId="30718C7F" w14:textId="66DBB53D" w:rsidR="00F27DF9" w:rsidRPr="00295291" w:rsidRDefault="00F27DF9" w:rsidP="00F27DF9">
      <w:pPr>
        <w:jc w:val="both"/>
        <w:rPr>
          <w:rFonts w:ascii="Arial" w:hAnsi="Arial" w:cs="Arial"/>
        </w:rPr>
      </w:pPr>
      <w:r w:rsidRPr="00295291">
        <w:rPr>
          <w:rFonts w:ascii="Arial" w:hAnsi="Arial" w:cs="Arial"/>
        </w:rPr>
        <w:lastRenderedPageBreak/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295291">
          <w:rPr>
            <w:rStyle w:val="Hipervnculo"/>
            <w:rFonts w:ascii="Arial" w:hAnsi="Arial" w:cs="Arial"/>
          </w:rPr>
          <w:t>ventanilladecorrespondencia@habitatbogota.gov.co</w:t>
        </w:r>
      </w:hyperlink>
    </w:p>
    <w:p w14:paraId="05CC5426" w14:textId="77777777" w:rsidR="001060B8" w:rsidRPr="00295291" w:rsidRDefault="001060B8" w:rsidP="001C79EC">
      <w:pPr>
        <w:spacing w:after="0"/>
        <w:rPr>
          <w:rFonts w:ascii="Arial" w:hAnsi="Arial" w:cs="Arial"/>
        </w:rPr>
      </w:pPr>
    </w:p>
    <w:p w14:paraId="7F40872B" w14:textId="77777777" w:rsidR="001060B8" w:rsidRPr="00295291" w:rsidRDefault="001060B8" w:rsidP="001C79EC">
      <w:pPr>
        <w:spacing w:after="0"/>
        <w:rPr>
          <w:rFonts w:ascii="Arial" w:hAnsi="Arial" w:cs="Arial"/>
        </w:rPr>
      </w:pPr>
    </w:p>
    <w:p w14:paraId="4DC37436" w14:textId="2B75D133" w:rsidR="00142D47" w:rsidRPr="00295291" w:rsidRDefault="00295291" w:rsidP="001C79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 w:rsidR="00E86478" w:rsidRPr="00295291">
        <w:rPr>
          <w:rFonts w:ascii="Arial" w:hAnsi="Arial" w:cs="Arial"/>
        </w:rPr>
        <w:t>,</w:t>
      </w:r>
    </w:p>
    <w:p w14:paraId="6627F538" w14:textId="77777777" w:rsidR="001060B8" w:rsidRDefault="001060B8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0CF1C1D" w14:textId="33C6A154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19BC3" w14:textId="77777777" w:rsidR="00E71375" w:rsidRDefault="00E71375">
      <w:pPr>
        <w:spacing w:after="0" w:line="240" w:lineRule="auto"/>
      </w:pPr>
      <w:r>
        <w:separator/>
      </w:r>
    </w:p>
  </w:endnote>
  <w:endnote w:type="continuationSeparator" w:id="0">
    <w:p w14:paraId="7076C4BA" w14:textId="77777777" w:rsidR="00E71375" w:rsidRDefault="00E71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295291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295291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DF9BD" w14:textId="77777777" w:rsidR="00E71375" w:rsidRDefault="00E71375">
      <w:pPr>
        <w:spacing w:after="0" w:line="240" w:lineRule="auto"/>
      </w:pPr>
      <w:r>
        <w:separator/>
      </w:r>
    </w:p>
  </w:footnote>
  <w:footnote w:type="continuationSeparator" w:id="0">
    <w:p w14:paraId="435CD643" w14:textId="77777777" w:rsidR="00E71375" w:rsidRDefault="00E71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060B8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95291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6C665C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37976"/>
    <w:rsid w:val="00D82053"/>
    <w:rsid w:val="00D9347A"/>
    <w:rsid w:val="00D937A1"/>
    <w:rsid w:val="00DD12AC"/>
    <w:rsid w:val="00E0091D"/>
    <w:rsid w:val="00E55366"/>
    <w:rsid w:val="00E71375"/>
    <w:rsid w:val="00E86478"/>
    <w:rsid w:val="00EA010D"/>
    <w:rsid w:val="00F214D2"/>
    <w:rsid w:val="00F27DF9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27DF9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27DF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27DF9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4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711D-EC1B-4C54-BB2E-E011EE61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Daniel Mauricio Garcia Garcia</cp:lastModifiedBy>
  <cp:revision>2</cp:revision>
  <cp:lastPrinted>2018-05-24T17:13:00Z</cp:lastPrinted>
  <dcterms:created xsi:type="dcterms:W3CDTF">2025-02-25T11:58:00Z</dcterms:created>
  <dcterms:modified xsi:type="dcterms:W3CDTF">2025-02-25T11:58:00Z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